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21" w:rsidRDefault="00565B21" w:rsidP="00565B21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/>
        <w:jc w:val="center"/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</w:pPr>
      <w:r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 xml:space="preserve">                                                                                                                    Приложение 1</w:t>
      </w:r>
    </w:p>
    <w:p w:rsidR="00565B21" w:rsidRPr="00565B21" w:rsidRDefault="00565B21" w:rsidP="00565B21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before="120"/>
        <w:jc w:val="center"/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>ДОГОВОР</w:t>
      </w:r>
    </w:p>
    <w:p w:rsidR="00565B21" w:rsidRPr="00565B21" w:rsidRDefault="00565B21" w:rsidP="00565B21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jc w:val="both"/>
        <w:rPr>
          <w:rFonts w:eastAsia="Arial"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 xml:space="preserve">Днес, </w:t>
      </w:r>
      <w:r w:rsidRPr="00565B21">
        <w:rPr>
          <w:rFonts w:eastAsia="Arial"/>
          <w:b/>
          <w:bCs/>
          <w:color w:val="000000"/>
          <w:sz w:val="24"/>
          <w:szCs w:val="24"/>
          <w:u w:color="000000"/>
          <w:bdr w:val="nil"/>
        </w:rPr>
        <w:t>…………………. 2021</w:t>
      </w:r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 xml:space="preserve"> г. в гр. София между:</w:t>
      </w:r>
    </w:p>
    <w:p w:rsidR="00565B21" w:rsidRPr="00565B21" w:rsidRDefault="00565B21" w:rsidP="00565B21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jc w:val="both"/>
        <w:rPr>
          <w:rFonts w:eastAsia="Verdana"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1. </w:t>
      </w:r>
      <w:r w:rsidRPr="00565B21"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 xml:space="preserve">НАЦИОНАЛНА АГЕНЦИЯ ЗА ПРОФЕСИОНАЛНО ОБРАЗОВАНИЕ И ОБУЧЕНИЕ, </w:t>
      </w:r>
      <w:r w:rsidRPr="00565B21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София, бул. "Цариградско шосе" №125, ЕИК 130273618, представлявана от инж. Марияна Павлова- Председател, наричан по-долу за краткост </w:t>
      </w:r>
      <w:r w:rsidRPr="00565B21"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>ВЪЗЛОЖИТЕЛ</w:t>
      </w:r>
      <w:r w:rsidRPr="00565B21">
        <w:rPr>
          <w:rFonts w:eastAsia="Arial Unicode MS"/>
          <w:color w:val="000000"/>
          <w:sz w:val="24"/>
          <w:szCs w:val="24"/>
          <w:u w:color="000000"/>
          <w:bdr w:val="nil"/>
        </w:rPr>
        <w:t>, от една страна и</w:t>
      </w:r>
    </w:p>
    <w:p w:rsidR="00565B21" w:rsidRPr="00565B21" w:rsidRDefault="00565B21" w:rsidP="00565B21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jc w:val="both"/>
        <w:rPr>
          <w:rFonts w:eastAsia="Verdana"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 xml:space="preserve">2. </w:t>
      </w:r>
      <w:r w:rsidRPr="00565B21">
        <w:rPr>
          <w:rFonts w:eastAsia="Arial"/>
          <w:b/>
          <w:bCs/>
          <w:color w:val="000000"/>
          <w:sz w:val="24"/>
          <w:szCs w:val="24"/>
          <w:u w:color="000000"/>
          <w:bdr w:val="nil"/>
        </w:rPr>
        <w:t>……………….,</w:t>
      </w:r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 xml:space="preserve"> София ……., ул. “……..” </w:t>
      </w:r>
      <w:proofErr w:type="spellStart"/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>No</w:t>
      </w:r>
      <w:proofErr w:type="spellEnd"/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 xml:space="preserve"> ……….., ЕИК …………..,  представлявана от ……………………, наричан по-нататък </w:t>
      </w:r>
      <w:r w:rsidRPr="00565B21">
        <w:rPr>
          <w:rFonts w:eastAsia="Arial"/>
          <w:b/>
          <w:bCs/>
          <w:color w:val="000000"/>
          <w:sz w:val="24"/>
          <w:szCs w:val="24"/>
          <w:u w:color="000000"/>
          <w:bdr w:val="nil"/>
        </w:rPr>
        <w:t>ИЗПЪЛНИТЕЛ</w:t>
      </w:r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>, от друга страна</w:t>
      </w:r>
    </w:p>
    <w:p w:rsidR="00565B21" w:rsidRPr="00565B21" w:rsidRDefault="00565B21" w:rsidP="00565B21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jc w:val="both"/>
        <w:rPr>
          <w:rFonts w:eastAsia="Arial"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 xml:space="preserve">се подписа настоящият договор за следното: </w:t>
      </w:r>
    </w:p>
    <w:p w:rsidR="00565B21" w:rsidRPr="00565B21" w:rsidRDefault="00565B21" w:rsidP="00565B21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jc w:val="both"/>
        <w:rPr>
          <w:rFonts w:eastAsia="Verdana"/>
          <w:color w:val="000000"/>
          <w:sz w:val="24"/>
          <w:szCs w:val="24"/>
          <w:u w:color="000000"/>
          <w:bdr w:val="nil"/>
        </w:rPr>
      </w:pPr>
    </w:p>
    <w:p w:rsidR="00565B21" w:rsidRPr="00565B21" w:rsidRDefault="00565B21" w:rsidP="00565B2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line="276" w:lineRule="auto"/>
        <w:jc w:val="both"/>
        <w:outlineLvl w:val="1"/>
        <w:rPr>
          <w:rFonts w:eastAsia="Verdana"/>
          <w:b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>І. ПРЕДМЕТ НА ДОГОВОРА</w:t>
      </w:r>
    </w:p>
    <w:p w:rsidR="00565B21" w:rsidRPr="00565B21" w:rsidRDefault="00565B21" w:rsidP="00565B21">
      <w:pPr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jc w:val="both"/>
        <w:rPr>
          <w:rFonts w:eastAsia="Arial"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>С настоящия договор сключен в изпълнение на Рамково споразумение за партньорство за периода 2020-2023 г. и конкретното споразумение за 2021 година  с анекс към него № 2021-0009/GP/DSI/</w:t>
      </w:r>
      <w:proofErr w:type="spellStart"/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>ReferNet</w:t>
      </w:r>
      <w:proofErr w:type="spellEnd"/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 xml:space="preserve"> SGA/003/20 и годишната работна програма за 2021 година на НАПОО като представител на </w:t>
      </w:r>
      <w:proofErr w:type="spellStart"/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>РеферНет</w:t>
      </w:r>
      <w:proofErr w:type="spellEnd"/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 xml:space="preserve"> за България съгласно проектното предложение, утвърдено от CEDEFOP  ВЪЗЛОЖИТЕЛЯТ възлага, а ИЗПЪЛНИТЕЛЯ приема да извърши “Дизайн и изработване на промоционални материали ”</w:t>
      </w:r>
      <w:r w:rsidRPr="00565B21">
        <w:rPr>
          <w:rFonts w:eastAsia="Arial"/>
          <w:snapToGrid w:val="0"/>
          <w:color w:val="000000"/>
          <w:sz w:val="24"/>
          <w:szCs w:val="24"/>
          <w:u w:color="000000"/>
          <w:bdr w:val="nil"/>
        </w:rPr>
        <w:t>, като</w:t>
      </w:r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>:</w:t>
      </w:r>
    </w:p>
    <w:p w:rsidR="00D1123A" w:rsidRPr="00D1123A" w:rsidRDefault="00D1123A" w:rsidP="00D1123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ind w:left="0" w:firstLine="0"/>
        <w:jc w:val="both"/>
        <w:rPr>
          <w:rFonts w:eastAsia="Arial"/>
          <w:color w:val="000000"/>
          <w:sz w:val="24"/>
          <w:szCs w:val="24"/>
          <w:u w:color="000000"/>
          <w:bdr w:val="nil"/>
        </w:rPr>
      </w:pPr>
      <w:proofErr w:type="spellStart"/>
      <w:r w:rsidRPr="00D1123A">
        <w:rPr>
          <w:rFonts w:eastAsia="Arial"/>
          <w:color w:val="000000"/>
          <w:sz w:val="24"/>
          <w:szCs w:val="24"/>
          <w:u w:color="000000"/>
          <w:bdr w:val="nil"/>
        </w:rPr>
        <w:t>Брандира</w:t>
      </w:r>
      <w:proofErr w:type="spellEnd"/>
      <w:r w:rsidRPr="00D1123A">
        <w:rPr>
          <w:rFonts w:eastAsia="Arial"/>
          <w:color w:val="000000"/>
          <w:sz w:val="24"/>
          <w:szCs w:val="24"/>
          <w:u w:color="000000"/>
          <w:bdr w:val="nil"/>
        </w:rPr>
        <w:t xml:space="preserve"> промоционалните материали и делегатските пакети, съобразено с изискванията на ВЪЗЛОЖИТЕЛЯ за популяризиране на </w:t>
      </w:r>
      <w:proofErr w:type="spellStart"/>
      <w:r w:rsidRPr="00D1123A">
        <w:rPr>
          <w:rFonts w:eastAsia="Arial"/>
          <w:color w:val="000000"/>
          <w:sz w:val="24"/>
          <w:szCs w:val="24"/>
          <w:u w:color="000000"/>
          <w:bdr w:val="nil"/>
        </w:rPr>
        <w:t>ReferNet</w:t>
      </w:r>
      <w:proofErr w:type="spellEnd"/>
      <w:r w:rsidRPr="00D1123A">
        <w:rPr>
          <w:rFonts w:eastAsia="Arial"/>
          <w:color w:val="000000"/>
          <w:sz w:val="24"/>
          <w:szCs w:val="24"/>
          <w:u w:color="000000"/>
          <w:bdr w:val="nil"/>
        </w:rPr>
        <w:t xml:space="preserve"> мрежата в България за 2020-2023г.;</w:t>
      </w:r>
    </w:p>
    <w:p w:rsidR="00D1123A" w:rsidRPr="00D1123A" w:rsidRDefault="00D1123A" w:rsidP="00D1123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ind w:left="0" w:firstLine="0"/>
        <w:jc w:val="both"/>
        <w:rPr>
          <w:rFonts w:eastAsia="Arial"/>
          <w:color w:val="000000"/>
          <w:sz w:val="24"/>
          <w:szCs w:val="24"/>
          <w:u w:color="000000"/>
          <w:bdr w:val="nil"/>
        </w:rPr>
      </w:pPr>
      <w:r w:rsidRPr="00D1123A">
        <w:rPr>
          <w:rFonts w:eastAsia="Arial"/>
          <w:color w:val="000000"/>
          <w:sz w:val="24"/>
          <w:szCs w:val="24"/>
          <w:u w:color="000000"/>
          <w:bdr w:val="nil"/>
        </w:rPr>
        <w:t>Съгласува с Възложителя изделията преди изработването/закупуването им;</w:t>
      </w:r>
    </w:p>
    <w:p w:rsidR="00D1123A" w:rsidRPr="00D1123A" w:rsidRDefault="00D1123A" w:rsidP="00D1123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ind w:left="0" w:firstLine="0"/>
        <w:jc w:val="both"/>
        <w:rPr>
          <w:rFonts w:eastAsia="Arial"/>
          <w:color w:val="000000"/>
          <w:sz w:val="24"/>
          <w:szCs w:val="24"/>
          <w:u w:color="000000"/>
          <w:bdr w:val="nil"/>
        </w:rPr>
      </w:pPr>
      <w:r w:rsidRPr="00D1123A">
        <w:rPr>
          <w:rFonts w:eastAsia="Arial"/>
          <w:color w:val="000000"/>
          <w:sz w:val="24"/>
          <w:szCs w:val="24"/>
          <w:u w:color="000000"/>
          <w:bdr w:val="nil"/>
        </w:rPr>
        <w:t>Закупи необходимите материали и помощни средства;</w:t>
      </w:r>
    </w:p>
    <w:p w:rsidR="00D1123A" w:rsidRPr="00D1123A" w:rsidRDefault="00D1123A" w:rsidP="00D1123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ind w:left="0" w:firstLine="0"/>
        <w:jc w:val="both"/>
        <w:rPr>
          <w:rFonts w:eastAsia="Arial"/>
          <w:color w:val="000000"/>
          <w:sz w:val="24"/>
          <w:szCs w:val="24"/>
          <w:u w:color="000000"/>
          <w:bdr w:val="nil"/>
        </w:rPr>
      </w:pPr>
      <w:r w:rsidRPr="00D1123A">
        <w:rPr>
          <w:rFonts w:eastAsia="Arial"/>
          <w:color w:val="000000"/>
          <w:sz w:val="24"/>
          <w:szCs w:val="24"/>
          <w:u w:color="000000"/>
          <w:bdr w:val="nil"/>
        </w:rPr>
        <w:t xml:space="preserve">Изготви дизайн и отпечата доклад и брошури; </w:t>
      </w:r>
    </w:p>
    <w:p w:rsidR="00565B21" w:rsidRPr="00565B21" w:rsidRDefault="00565B21" w:rsidP="00D1123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ind w:left="0" w:firstLine="0"/>
        <w:jc w:val="both"/>
        <w:rPr>
          <w:rFonts w:eastAsia="Verdana"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 xml:space="preserve">Достави на адреса на ВЪЗЛОЖИТЕЛЯ в посочено от Възложителя помещение готовите промоционални материали за популяризиране на </w:t>
      </w:r>
      <w:proofErr w:type="spellStart"/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>ReferNet</w:t>
      </w:r>
      <w:proofErr w:type="spellEnd"/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 xml:space="preserve"> мрежата в България за 2021г.</w:t>
      </w:r>
    </w:p>
    <w:p w:rsidR="00565B21" w:rsidRPr="00565B21" w:rsidRDefault="00565B21" w:rsidP="00565B21">
      <w:pPr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jc w:val="both"/>
        <w:rPr>
          <w:rFonts w:eastAsia="Verdana"/>
          <w:b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>Изделията, съобразени с изискванията на ВЪЗЛОЖИТЕЛЯ, са както следва:</w:t>
      </w:r>
    </w:p>
    <w:p w:rsidR="00565B21" w:rsidRPr="00565B21" w:rsidRDefault="00565B21" w:rsidP="00565B21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ind w:left="0" w:firstLine="0"/>
        <w:jc w:val="both"/>
        <w:rPr>
          <w:rFonts w:eastAsia="Arial"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 xml:space="preserve"> Делегатски пакети  </w:t>
      </w:r>
      <w:proofErr w:type="spellStart"/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>брандирани</w:t>
      </w:r>
      <w:proofErr w:type="spellEnd"/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 xml:space="preserve">–60 бр. </w:t>
      </w:r>
    </w:p>
    <w:p w:rsidR="00565B21" w:rsidRPr="00565B21" w:rsidRDefault="00565B21" w:rsidP="00565B21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ind w:left="0" w:firstLine="0"/>
        <w:jc w:val="both"/>
        <w:rPr>
          <w:rFonts w:eastAsia="Arial"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 xml:space="preserve"> Промоционални материали</w:t>
      </w:r>
      <w:r w:rsidR="00D1123A">
        <w:rPr>
          <w:rFonts w:eastAsia="Arial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D1123A">
        <w:rPr>
          <w:rFonts w:eastAsia="Arial"/>
          <w:color w:val="000000"/>
          <w:sz w:val="24"/>
          <w:szCs w:val="24"/>
          <w:u w:color="000000"/>
          <w:bdr w:val="nil"/>
        </w:rPr>
        <w:t>брандирани</w:t>
      </w:r>
      <w:proofErr w:type="spellEnd"/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 xml:space="preserve"> –3 вида изделия по 150 броя </w:t>
      </w:r>
    </w:p>
    <w:p w:rsidR="00565B21" w:rsidRPr="00565B21" w:rsidRDefault="00565B21" w:rsidP="00565B21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ind w:left="0" w:firstLine="0"/>
        <w:jc w:val="both"/>
        <w:rPr>
          <w:rFonts w:eastAsia="Arial"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 xml:space="preserve">Брошури </w:t>
      </w:r>
      <w:r w:rsidR="00D1123A">
        <w:rPr>
          <w:rFonts w:eastAsia="Arial"/>
          <w:color w:val="000000"/>
          <w:sz w:val="24"/>
          <w:szCs w:val="24"/>
          <w:u w:color="000000"/>
          <w:bdr w:val="nil"/>
        </w:rPr>
        <w:t>-</w:t>
      </w:r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 xml:space="preserve"> 1000 бр. </w:t>
      </w:r>
    </w:p>
    <w:p w:rsidR="00565B21" w:rsidRPr="00565B21" w:rsidRDefault="00565B21" w:rsidP="00565B21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ind w:left="0" w:firstLine="0"/>
        <w:jc w:val="both"/>
        <w:rPr>
          <w:rFonts w:eastAsia="Arial"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>Доклад (между 40 и 50 стр., меки корици, формат А5)</w:t>
      </w:r>
      <w:r w:rsidR="00D1123A">
        <w:rPr>
          <w:rFonts w:eastAsia="Arial"/>
          <w:color w:val="000000"/>
          <w:sz w:val="24"/>
          <w:szCs w:val="24"/>
          <w:u w:color="000000"/>
          <w:bdr w:val="nil"/>
        </w:rPr>
        <w:t xml:space="preserve"> -</w:t>
      </w:r>
      <w:bookmarkStart w:id="0" w:name="_GoBack"/>
      <w:bookmarkEnd w:id="0"/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 xml:space="preserve"> 150 броя </w:t>
      </w:r>
    </w:p>
    <w:p w:rsidR="00565B21" w:rsidRPr="00565B21" w:rsidRDefault="00565B21" w:rsidP="00565B21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jc w:val="both"/>
        <w:rPr>
          <w:rFonts w:eastAsia="Arial"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bCs/>
          <w:color w:val="000000"/>
          <w:sz w:val="24"/>
          <w:szCs w:val="24"/>
          <w:u w:color="000000"/>
          <w:bdr w:val="nil"/>
        </w:rPr>
        <w:t xml:space="preserve">3. За изработването и доставката на изделията по т.1.1 на настоящия договор ВЪЗЛОЖИТЕЛЯТ се задължава да изплати на ИЗПЪЛНИТЕЛЯ общата сума в размер на </w:t>
      </w:r>
      <w:r w:rsidRPr="00565B21">
        <w:rPr>
          <w:rFonts w:eastAsia="Arial"/>
          <w:bCs/>
          <w:color w:val="000000"/>
          <w:sz w:val="24"/>
          <w:szCs w:val="24"/>
          <w:u w:color="000000"/>
          <w:bdr w:val="nil"/>
        </w:rPr>
        <w:br/>
        <w:t>…………….. лв. без ДДС или …………. лв. (………………) с ДДС.</w:t>
      </w:r>
    </w:p>
    <w:p w:rsidR="00565B21" w:rsidRPr="00565B21" w:rsidRDefault="00565B21" w:rsidP="00565B2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ind w:left="0" w:firstLine="0"/>
        <w:jc w:val="both"/>
        <w:rPr>
          <w:rFonts w:eastAsia="Verdana"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b/>
          <w:bCs/>
          <w:color w:val="000000"/>
          <w:sz w:val="24"/>
          <w:szCs w:val="24"/>
          <w:u w:color="000000"/>
          <w:bdr w:val="nil"/>
        </w:rPr>
        <w:t xml:space="preserve">  </w:t>
      </w:r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>Изплащането ще се осъществи след подписване на двустранен приемо-предавателен протокол при извършване на доставка на съответните изделия.</w:t>
      </w:r>
    </w:p>
    <w:p w:rsidR="00565B21" w:rsidRPr="00565B21" w:rsidRDefault="00565B21" w:rsidP="00565B2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ind w:left="0" w:firstLine="0"/>
        <w:jc w:val="both"/>
        <w:rPr>
          <w:rFonts w:eastAsia="Verdana"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 xml:space="preserve">   ВЪЗЛОЖИТЕЛЯТ следва да изплати на ИЗПЪЛНИТЕЛЯ сумите за УСЛУГАТА по настоящия договор със банков превод по сметката на изпълнителя.</w:t>
      </w:r>
    </w:p>
    <w:p w:rsidR="00565B21" w:rsidRPr="00565B21" w:rsidRDefault="00565B21" w:rsidP="00565B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</w:tabs>
        <w:autoSpaceDE/>
        <w:autoSpaceDN/>
        <w:adjustRightInd/>
        <w:spacing w:line="276" w:lineRule="auto"/>
        <w:jc w:val="both"/>
        <w:rPr>
          <w:rFonts w:eastAsia="Verdana"/>
          <w:b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b/>
          <w:bCs/>
          <w:color w:val="000000"/>
          <w:sz w:val="24"/>
          <w:szCs w:val="24"/>
          <w:u w:color="000000"/>
          <w:bdr w:val="nil"/>
        </w:rPr>
        <w:t>Банкова сметка на Изпълнителя:</w:t>
      </w:r>
    </w:p>
    <w:p w:rsidR="00565B21" w:rsidRPr="00565B21" w:rsidRDefault="00565B21" w:rsidP="00565B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</w:tabs>
        <w:autoSpaceDE/>
        <w:autoSpaceDN/>
        <w:adjustRightInd/>
        <w:spacing w:line="276" w:lineRule="auto"/>
        <w:jc w:val="both"/>
        <w:rPr>
          <w:rFonts w:eastAsia="Verdana"/>
          <w:b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b/>
          <w:bCs/>
          <w:color w:val="000000"/>
          <w:sz w:val="24"/>
          <w:szCs w:val="24"/>
          <w:u w:color="000000"/>
          <w:bdr w:val="nil"/>
        </w:rPr>
        <w:t xml:space="preserve">Банка: … </w:t>
      </w:r>
      <w:r w:rsidRPr="00565B21">
        <w:rPr>
          <w:rFonts w:eastAsia="Arial"/>
          <w:b/>
          <w:bCs/>
          <w:color w:val="000000"/>
          <w:sz w:val="24"/>
          <w:szCs w:val="24"/>
          <w:u w:color="000000"/>
          <w:bdr w:val="nil"/>
        </w:rPr>
        <w:tab/>
      </w:r>
    </w:p>
    <w:p w:rsidR="00565B21" w:rsidRPr="00565B21" w:rsidRDefault="00565B21" w:rsidP="00565B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</w:tabs>
        <w:autoSpaceDE/>
        <w:autoSpaceDN/>
        <w:adjustRightInd/>
        <w:spacing w:line="276" w:lineRule="auto"/>
        <w:jc w:val="both"/>
        <w:rPr>
          <w:rFonts w:eastAsia="Verdana"/>
          <w:b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b/>
          <w:bCs/>
          <w:color w:val="000000"/>
          <w:sz w:val="24"/>
          <w:szCs w:val="24"/>
          <w:u w:color="000000"/>
          <w:bdr w:val="nil"/>
        </w:rPr>
        <w:t>Банков код: …</w:t>
      </w:r>
    </w:p>
    <w:p w:rsidR="00565B21" w:rsidRPr="00565B21" w:rsidRDefault="00565B21" w:rsidP="00565B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94"/>
        </w:tabs>
        <w:autoSpaceDE/>
        <w:autoSpaceDN/>
        <w:adjustRightInd/>
        <w:spacing w:line="276" w:lineRule="auto"/>
        <w:jc w:val="both"/>
        <w:rPr>
          <w:rFonts w:eastAsia="Verdana"/>
          <w:b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b/>
          <w:bCs/>
          <w:color w:val="000000"/>
          <w:sz w:val="24"/>
          <w:szCs w:val="24"/>
          <w:u w:color="000000"/>
          <w:bdr w:val="nil"/>
        </w:rPr>
        <w:lastRenderedPageBreak/>
        <w:t>Банкова сметка: …..</w:t>
      </w:r>
    </w:p>
    <w:p w:rsidR="00565B21" w:rsidRPr="00565B21" w:rsidRDefault="00565B21" w:rsidP="00565B2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ind w:left="0" w:firstLine="0"/>
        <w:jc w:val="both"/>
        <w:rPr>
          <w:rFonts w:eastAsia="Verdana"/>
          <w:color w:val="000000"/>
          <w:sz w:val="24"/>
          <w:szCs w:val="24"/>
          <w:u w:color="000000"/>
          <w:bdr w:val="nil"/>
        </w:rPr>
      </w:pPr>
      <w:r w:rsidRPr="00565B21">
        <w:rPr>
          <w:rFonts w:eastAsia="Verdana"/>
          <w:color w:val="000000"/>
          <w:sz w:val="24"/>
          <w:szCs w:val="24"/>
          <w:u w:color="000000"/>
          <w:bdr w:val="nil"/>
        </w:rPr>
        <w:t>Лицата за контакти са както следва:</w:t>
      </w:r>
    </w:p>
    <w:p w:rsidR="00565B21" w:rsidRPr="00565B21" w:rsidRDefault="00565B21" w:rsidP="00565B21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jc w:val="both"/>
        <w:rPr>
          <w:rFonts w:eastAsia="Verdana"/>
          <w:color w:val="000000"/>
          <w:sz w:val="24"/>
          <w:szCs w:val="24"/>
          <w:u w:color="000000"/>
          <w:bdr w:val="nil"/>
        </w:rPr>
      </w:pPr>
      <w:r w:rsidRPr="00565B21">
        <w:rPr>
          <w:rFonts w:eastAsia="Verdana"/>
          <w:color w:val="000000"/>
          <w:sz w:val="24"/>
          <w:szCs w:val="24"/>
          <w:u w:color="000000"/>
          <w:bdr w:val="nil"/>
        </w:rPr>
        <w:t>За Възложителя: ………………..</w:t>
      </w:r>
    </w:p>
    <w:p w:rsidR="00565B21" w:rsidRPr="00565B21" w:rsidRDefault="00565B21" w:rsidP="00565B21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276" w:lineRule="auto"/>
        <w:jc w:val="both"/>
        <w:rPr>
          <w:rFonts w:eastAsia="Verdana"/>
          <w:color w:val="000000"/>
          <w:sz w:val="24"/>
          <w:szCs w:val="24"/>
          <w:u w:color="000000"/>
          <w:bdr w:val="nil"/>
        </w:rPr>
      </w:pPr>
      <w:r w:rsidRPr="00565B21">
        <w:rPr>
          <w:rFonts w:eastAsia="Verdana"/>
          <w:color w:val="000000"/>
          <w:sz w:val="24"/>
          <w:szCs w:val="24"/>
          <w:u w:color="000000"/>
          <w:bdr w:val="nil"/>
        </w:rPr>
        <w:t>За Изпълнителя: ………</w:t>
      </w:r>
    </w:p>
    <w:p w:rsidR="00565B21" w:rsidRPr="00565B21" w:rsidRDefault="00565B21" w:rsidP="00565B2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line="276" w:lineRule="auto"/>
        <w:jc w:val="both"/>
        <w:outlineLvl w:val="1"/>
        <w:rPr>
          <w:rFonts w:eastAsia="Verdana"/>
          <w:b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>ІІ. ПРАВА И ЗАДЪЛЖЕНИЯ НА ИЗПЪЛНИТЕЛЯ</w:t>
      </w:r>
    </w:p>
    <w:p w:rsidR="00565B21" w:rsidRPr="00565B21" w:rsidRDefault="00565B21" w:rsidP="00565B2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eastAsia="Arial"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bCs/>
          <w:color w:val="000000"/>
          <w:sz w:val="24"/>
          <w:szCs w:val="24"/>
          <w:u w:color="000000"/>
          <w:bdr w:val="nil"/>
        </w:rPr>
        <w:t>ИЗПЪЛНИТЕЛЯТ се задължава да  отпечата и достави  изделията в срок от 2 седмици след като получи заявка от ВЪЗЛОЖИТЕЛЯ</w:t>
      </w:r>
    </w:p>
    <w:p w:rsidR="00565B21" w:rsidRPr="00565B21" w:rsidRDefault="00565B21" w:rsidP="00565B2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eastAsia="Arial"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bCs/>
          <w:color w:val="000000"/>
          <w:sz w:val="24"/>
          <w:szCs w:val="24"/>
          <w:u w:color="000000"/>
          <w:bdr w:val="nil"/>
        </w:rPr>
        <w:t xml:space="preserve">ИЗПЪЛНИТЕЛЯТ не носи отговорност за фактически, граматически и стилови грешки в съдържанието, предоставено от ВЪЗЛОЖИТЕЛЯ.  </w:t>
      </w:r>
    </w:p>
    <w:p w:rsidR="00565B21" w:rsidRPr="00565B21" w:rsidRDefault="00565B21" w:rsidP="00565B2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eastAsia="Arial"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bCs/>
          <w:color w:val="000000"/>
          <w:sz w:val="24"/>
          <w:szCs w:val="24"/>
          <w:u w:color="000000"/>
          <w:bdr w:val="nil"/>
        </w:rPr>
        <w:t>ИЗПЪЛНИТЕЛЯТ се задължава да не разгласява факти, относно съдържанието на този договор, както и информация, решения и данни, представляващи търговска тайна, които са им станали известни при или по повод осъществяване предмета на този договор.</w:t>
      </w:r>
    </w:p>
    <w:p w:rsidR="00565B21" w:rsidRPr="00565B21" w:rsidRDefault="00565B21" w:rsidP="00565B2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eastAsia="Arial"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bCs/>
          <w:color w:val="000000"/>
          <w:sz w:val="24"/>
          <w:szCs w:val="24"/>
          <w:u w:color="000000"/>
          <w:bdr w:val="nil"/>
        </w:rPr>
        <w:t xml:space="preserve">ИЗПЪЛНИТЕЛЯТ има право да получи договореното в настоящия договор възнаграждение в посочените срокове и при посочените условия. </w:t>
      </w:r>
    </w:p>
    <w:p w:rsidR="00565B21" w:rsidRPr="00565B21" w:rsidRDefault="00565B21" w:rsidP="00565B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line="276" w:lineRule="auto"/>
        <w:jc w:val="both"/>
        <w:rPr>
          <w:rFonts w:eastAsia="Verdana"/>
          <w:b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b/>
          <w:bCs/>
          <w:color w:val="000000"/>
          <w:sz w:val="24"/>
          <w:szCs w:val="24"/>
          <w:u w:color="000000"/>
          <w:bdr w:val="nil"/>
        </w:rPr>
        <w:t>ІІІ. ПРАВА И ЗАДЪЛЖЕНИЯ НА ВЪЗЛОЖИТЕЛЯ:</w:t>
      </w:r>
    </w:p>
    <w:p w:rsidR="00565B21" w:rsidRPr="00565B21" w:rsidRDefault="00565B21" w:rsidP="00565B2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eastAsia="Arial"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bCs/>
          <w:color w:val="000000"/>
          <w:sz w:val="24"/>
          <w:szCs w:val="24"/>
          <w:u w:color="000000"/>
          <w:bdr w:val="nil"/>
        </w:rPr>
        <w:t>ВЪЗЛОЖИТЕЛЯТ се задължава да заплаща дължимите по договора суми за осъществяване на УСЛУГАТА, при условията и в сроковете, определени в настоящия договор.</w:t>
      </w:r>
    </w:p>
    <w:p w:rsidR="00565B21" w:rsidRPr="00565B21" w:rsidRDefault="00565B21" w:rsidP="00565B2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eastAsia="Arial"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bCs/>
          <w:color w:val="000000"/>
          <w:sz w:val="24"/>
          <w:szCs w:val="24"/>
          <w:u w:color="000000"/>
          <w:bdr w:val="nil"/>
        </w:rPr>
        <w:t xml:space="preserve">ВЪЗЛОЖИТЕЛЯТ се задължава да предоставя на ИЗПЪЛНИТЕЛЯ информация за принципите, изискванията, предпочитанията и нуждите, с които трябва да бъдат съобразени творческите проекти на ИЗПЪЛНИТЕЛЯ. </w:t>
      </w:r>
    </w:p>
    <w:p w:rsidR="00565B21" w:rsidRPr="00565B21" w:rsidRDefault="00565B21" w:rsidP="00565B2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eastAsia="Arial"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bCs/>
          <w:color w:val="000000"/>
          <w:sz w:val="24"/>
          <w:szCs w:val="24"/>
          <w:u w:color="000000"/>
          <w:bdr w:val="nil"/>
        </w:rPr>
        <w:t xml:space="preserve">ВЪЗЛОЖИТЕЛЯТ се задължава да предоставя необходимите за извършването на УСЛУГАТА материали в удобен за ИЗПЪЛНИТЕЛЯ вид, а именно текстове и изображения на цифров носител, във вид на файл за персонален компютър заедно със заявката (всяко забавяне от страна на ВЪЗЛОЖИТЕЛЯ е за негова сметка). </w:t>
      </w:r>
    </w:p>
    <w:p w:rsidR="00565B21" w:rsidRPr="00565B21" w:rsidRDefault="00565B21" w:rsidP="00565B2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eastAsia="Arial"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bCs/>
          <w:color w:val="000000"/>
          <w:sz w:val="24"/>
          <w:szCs w:val="24"/>
          <w:u w:color="000000"/>
          <w:bdr w:val="nil"/>
        </w:rPr>
        <w:t>ВЪЗЛОЖИТЕЛЯТ се задължава да потвърждава одобрението и приемането на завършените етапи от реализацията на услугата.</w:t>
      </w:r>
    </w:p>
    <w:p w:rsidR="00565B21" w:rsidRPr="00565B21" w:rsidRDefault="00565B21" w:rsidP="00565B2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eastAsia="Arial"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bCs/>
          <w:color w:val="000000"/>
          <w:sz w:val="24"/>
          <w:szCs w:val="24"/>
          <w:u w:color="000000"/>
          <w:bdr w:val="nil"/>
        </w:rPr>
        <w:t xml:space="preserve">ВЪЗЛОЖИТЕЛЯТ  се задължава да не разгласява факти, относно съдържанието на този договор, както и информация, решения и данни, представляващи търговска тайна, които са им станали известни при или по повод осъществяване предмета на този договор, както и да осигурят </w:t>
      </w:r>
      <w:proofErr w:type="spellStart"/>
      <w:r w:rsidRPr="00565B21">
        <w:rPr>
          <w:rFonts w:eastAsia="Arial"/>
          <w:bCs/>
          <w:color w:val="000000"/>
          <w:sz w:val="24"/>
          <w:szCs w:val="24"/>
          <w:u w:color="000000"/>
          <w:bdr w:val="nil"/>
        </w:rPr>
        <w:t>неразгласяването</w:t>
      </w:r>
      <w:proofErr w:type="spellEnd"/>
      <w:r w:rsidRPr="00565B21">
        <w:rPr>
          <w:rFonts w:eastAsia="Arial"/>
          <w:bCs/>
          <w:color w:val="000000"/>
          <w:sz w:val="24"/>
          <w:szCs w:val="24"/>
          <w:u w:color="000000"/>
          <w:bdr w:val="nil"/>
        </w:rPr>
        <w:t xml:space="preserve"> им от свои служители, които могат да ги използват само по предмета на този договор при извършване на служебната си дейност.</w:t>
      </w:r>
    </w:p>
    <w:p w:rsidR="00565B21" w:rsidRPr="00565B21" w:rsidRDefault="00565B21" w:rsidP="00565B2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eastAsia="Arial"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bCs/>
          <w:color w:val="000000"/>
          <w:sz w:val="24"/>
          <w:szCs w:val="24"/>
          <w:u w:color="000000"/>
          <w:bdr w:val="nil"/>
        </w:rPr>
        <w:t>ВЪЗЛОЖИТЕЛЯТ има право  във всеки един момент от изпълнението на договора да бъде осведомяван за качеството и срока на изпълнение на дейностите по договора, без с това да пречи на текущата дейност на ИЗПЪЛНИТЕЛЯ.</w:t>
      </w:r>
    </w:p>
    <w:p w:rsidR="00565B21" w:rsidRPr="00565B21" w:rsidRDefault="00565B21" w:rsidP="00565B2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eastAsia="Arial"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bCs/>
          <w:color w:val="000000"/>
          <w:sz w:val="24"/>
          <w:szCs w:val="24"/>
          <w:u w:color="000000"/>
          <w:bdr w:val="nil"/>
        </w:rPr>
        <w:t xml:space="preserve">ВЪЗЛОЖИТЕЛЯТ има право да предоставя насоки и изисквания във всеки момент от реализацията на УСЛУГАТА. </w:t>
      </w:r>
    </w:p>
    <w:p w:rsidR="00565B21" w:rsidRPr="00565B21" w:rsidRDefault="00565B21" w:rsidP="00565B2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-142"/>
          <w:tab w:val="left" w:pos="284"/>
        </w:tabs>
        <w:autoSpaceDE/>
        <w:autoSpaceDN/>
        <w:adjustRightInd/>
        <w:spacing w:line="276" w:lineRule="auto"/>
        <w:jc w:val="both"/>
        <w:outlineLvl w:val="5"/>
        <w:rPr>
          <w:rFonts w:eastAsia="Verdana"/>
          <w:b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>ІV.  ДРУГИ УСЛОВИЯ</w:t>
      </w:r>
    </w:p>
    <w:p w:rsidR="00565B21" w:rsidRPr="00565B21" w:rsidRDefault="00565B21" w:rsidP="00565B2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eastAsia="Arial"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bCs/>
          <w:color w:val="000000"/>
          <w:sz w:val="24"/>
          <w:szCs w:val="24"/>
          <w:u w:color="000000"/>
          <w:bdr w:val="nil"/>
        </w:rPr>
        <w:t>Ако при приемането на изработеното от ИЗПЪЛНИТЕЛЯ се установи, че същото има недостатъци, ВЪЗЛОЖИТЕЛЯТ има право да поиска отстраняването им за сметка на ИЗПЪЛНИТЕЛЯ.</w:t>
      </w:r>
    </w:p>
    <w:p w:rsidR="00565B21" w:rsidRPr="00565B21" w:rsidRDefault="00565B21" w:rsidP="00565B2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eastAsia="Arial"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bCs/>
          <w:color w:val="000000"/>
          <w:sz w:val="24"/>
          <w:szCs w:val="24"/>
          <w:u w:color="000000"/>
          <w:bdr w:val="nil"/>
        </w:rPr>
        <w:t>Настоящият договор влиза в сила от момента на неговото подписване.</w:t>
      </w:r>
    </w:p>
    <w:p w:rsidR="00565B21" w:rsidRPr="00565B21" w:rsidRDefault="00565B21" w:rsidP="00565B2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eastAsia="Arial"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bCs/>
          <w:color w:val="000000"/>
          <w:sz w:val="24"/>
          <w:szCs w:val="24"/>
          <w:u w:color="000000"/>
          <w:bdr w:val="nil"/>
        </w:rPr>
        <w:t>Договорът може да бъде прекратен преди изтичане на срока му в следните случаи:</w:t>
      </w:r>
    </w:p>
    <w:p w:rsidR="00565B21" w:rsidRPr="00565B21" w:rsidRDefault="00565B21" w:rsidP="00565B2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eastAsia="Arial"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lastRenderedPageBreak/>
        <w:t xml:space="preserve"> По взаимно съгласие на страните, изразено в писмена форма.</w:t>
      </w:r>
    </w:p>
    <w:p w:rsidR="00565B21" w:rsidRPr="00565B21" w:rsidRDefault="00565B21" w:rsidP="00565B2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eastAsia="Arial"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>При възникване на обективна невъзможност (непреодолима сила или случайно събитие) за изпълнение на поетите задължения,</w:t>
      </w:r>
    </w:p>
    <w:p w:rsidR="00565B21" w:rsidRPr="00565B21" w:rsidRDefault="00565B21" w:rsidP="00565B2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eastAsia="Arial"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>В резултат на действия или актове на Компетентни държавни органи, които водят до ограничаване правомощията или функциите на която и да било от страните.</w:t>
      </w:r>
    </w:p>
    <w:p w:rsidR="00565B21" w:rsidRPr="00565B21" w:rsidRDefault="00565B21" w:rsidP="00565B2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eastAsia="Arial"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color w:val="000000"/>
          <w:sz w:val="24"/>
          <w:szCs w:val="24"/>
          <w:u w:color="000000"/>
          <w:bdr w:val="nil"/>
        </w:rPr>
        <w:t xml:space="preserve">За </w:t>
      </w:r>
      <w:r w:rsidRPr="00565B21">
        <w:rPr>
          <w:rFonts w:eastAsia="Arial"/>
          <w:bCs/>
          <w:color w:val="000000"/>
          <w:sz w:val="24"/>
          <w:szCs w:val="24"/>
          <w:u w:color="000000"/>
          <w:bdr w:val="nil"/>
        </w:rPr>
        <w:t>всички неуредени в този договор въпроси се прилага действащото в Република България законодателство.</w:t>
      </w:r>
    </w:p>
    <w:p w:rsidR="00565B21" w:rsidRPr="00565B21" w:rsidRDefault="00565B21" w:rsidP="00565B2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eastAsia="Arial"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bCs/>
          <w:color w:val="000000"/>
          <w:sz w:val="24"/>
          <w:szCs w:val="24"/>
          <w:u w:color="000000"/>
          <w:bdr w:val="nil"/>
        </w:rPr>
        <w:t>Възникналите спорове относно изпълнението на този договор се уреждат чрез преговори между страните, а когато това се окаже невъзможно - се отнасят за разрешаване от компетентния съд.</w:t>
      </w:r>
    </w:p>
    <w:p w:rsidR="00565B21" w:rsidRPr="00565B21" w:rsidRDefault="00565B21" w:rsidP="00565B2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eastAsia="Arial"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bCs/>
          <w:color w:val="000000"/>
          <w:sz w:val="24"/>
          <w:szCs w:val="24"/>
          <w:u w:color="000000"/>
          <w:bdr w:val="nil"/>
        </w:rPr>
        <w:t>Изменения и допълнения на този договор могат да се правят само по взаимно и писмено споразумение между страните.</w:t>
      </w:r>
    </w:p>
    <w:p w:rsidR="00565B21" w:rsidRPr="00565B21" w:rsidRDefault="00565B21" w:rsidP="00565B2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eastAsia="Arial"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bCs/>
          <w:color w:val="000000"/>
          <w:sz w:val="24"/>
          <w:szCs w:val="24"/>
          <w:u w:color="000000"/>
          <w:bdr w:val="nil"/>
        </w:rPr>
        <w:t>Всички протоколи, приложения и допълнителни споразумения към този договор са неразделна част от него.</w:t>
      </w:r>
    </w:p>
    <w:p w:rsidR="00565B21" w:rsidRPr="00565B21" w:rsidRDefault="00565B21" w:rsidP="00565B2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eastAsia="Arial"/>
          <w:bCs/>
          <w:color w:val="000000"/>
          <w:sz w:val="24"/>
          <w:szCs w:val="24"/>
          <w:u w:color="000000"/>
          <w:bdr w:val="nil"/>
        </w:rPr>
      </w:pPr>
      <w:r w:rsidRPr="00565B21">
        <w:rPr>
          <w:rFonts w:eastAsia="Arial"/>
          <w:bCs/>
          <w:color w:val="000000"/>
          <w:sz w:val="24"/>
          <w:szCs w:val="24"/>
          <w:u w:color="000000"/>
          <w:bdr w:val="nil"/>
        </w:rPr>
        <w:t xml:space="preserve">Настоящият договор се състави и подписа в два еднакви екземпляра, по един за всяка от страните. </w:t>
      </w:r>
    </w:p>
    <w:p w:rsidR="00565B21" w:rsidRPr="00565B21" w:rsidRDefault="00565B21" w:rsidP="00565B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line="276" w:lineRule="auto"/>
        <w:jc w:val="both"/>
        <w:rPr>
          <w:rFonts w:eastAsia="Verdana"/>
          <w:color w:val="000000"/>
          <w:sz w:val="24"/>
          <w:szCs w:val="24"/>
          <w:u w:color="000000"/>
          <w:bdr w:val="nil"/>
        </w:rPr>
      </w:pPr>
      <w:r w:rsidRPr="00565B21">
        <w:rPr>
          <w:rFonts w:eastAsia="Verdana"/>
          <w:color w:val="000000"/>
          <w:sz w:val="24"/>
          <w:szCs w:val="24"/>
          <w:u w:color="000000"/>
          <w:bdr w:val="nil"/>
        </w:rPr>
        <w:t>Приложение : ценово предложение</w:t>
      </w:r>
    </w:p>
    <w:p w:rsidR="00565B21" w:rsidRPr="00565B21" w:rsidRDefault="00565B21" w:rsidP="00565B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/>
        <w:autoSpaceDN/>
        <w:adjustRightInd/>
        <w:spacing w:line="276" w:lineRule="auto"/>
        <w:jc w:val="both"/>
        <w:rPr>
          <w:rFonts w:eastAsia="Verdana"/>
          <w:color w:val="000000"/>
          <w:sz w:val="24"/>
          <w:szCs w:val="24"/>
          <w:u w:color="000000"/>
          <w:bdr w:val="nil"/>
        </w:rPr>
      </w:pPr>
    </w:p>
    <w:p w:rsidR="00565B21" w:rsidRPr="00565B21" w:rsidRDefault="00565B21" w:rsidP="00565B21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565B21">
        <w:rPr>
          <w:b/>
          <w:color w:val="000000"/>
          <w:sz w:val="24"/>
          <w:szCs w:val="24"/>
        </w:rPr>
        <w:t>Договарящи:</w:t>
      </w:r>
    </w:p>
    <w:p w:rsidR="00565B21" w:rsidRPr="00565B21" w:rsidRDefault="00565B21" w:rsidP="00565B21">
      <w:pPr>
        <w:spacing w:line="276" w:lineRule="auto"/>
        <w:jc w:val="both"/>
        <w:rPr>
          <w:b/>
          <w:color w:val="000000"/>
          <w:sz w:val="24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59"/>
      </w:tblGrid>
      <w:tr w:rsidR="00565B21" w:rsidRPr="00565B21" w:rsidTr="004A5D45">
        <w:tc>
          <w:tcPr>
            <w:tcW w:w="4659" w:type="dxa"/>
          </w:tcPr>
          <w:p w:rsidR="00565B21" w:rsidRPr="00565B21" w:rsidRDefault="00565B21" w:rsidP="00565B21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65B21">
              <w:rPr>
                <w:b/>
                <w:color w:val="000000"/>
                <w:sz w:val="24"/>
                <w:szCs w:val="24"/>
              </w:rPr>
              <w:t>Възложител:</w:t>
            </w:r>
          </w:p>
        </w:tc>
        <w:tc>
          <w:tcPr>
            <w:tcW w:w="4659" w:type="dxa"/>
          </w:tcPr>
          <w:p w:rsidR="00565B21" w:rsidRPr="00565B21" w:rsidRDefault="00565B21" w:rsidP="00565B21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65B21">
              <w:rPr>
                <w:b/>
                <w:color w:val="000000"/>
                <w:sz w:val="24"/>
                <w:szCs w:val="24"/>
              </w:rPr>
              <w:t>Изпълнител:</w:t>
            </w:r>
          </w:p>
          <w:p w:rsidR="00565B21" w:rsidRPr="00565B21" w:rsidRDefault="00565B21" w:rsidP="00565B21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565B21" w:rsidRPr="00565B21" w:rsidTr="004A5D45">
        <w:tc>
          <w:tcPr>
            <w:tcW w:w="4659" w:type="dxa"/>
          </w:tcPr>
          <w:p w:rsidR="00565B21" w:rsidRPr="00565B21" w:rsidRDefault="00565B21" w:rsidP="00565B2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565B21" w:rsidRPr="00565B21" w:rsidRDefault="00565B21" w:rsidP="00565B2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65B21">
              <w:rPr>
                <w:color w:val="000000"/>
                <w:sz w:val="24"/>
                <w:szCs w:val="24"/>
              </w:rPr>
              <w:t>инж. Марияна Павлова</w:t>
            </w:r>
          </w:p>
          <w:p w:rsidR="00565B21" w:rsidRPr="00565B21" w:rsidRDefault="00565B21" w:rsidP="00565B2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65B21">
              <w:rPr>
                <w:color w:val="000000"/>
                <w:sz w:val="24"/>
                <w:szCs w:val="24"/>
              </w:rPr>
              <w:t>Председател на НАПОО</w:t>
            </w:r>
          </w:p>
          <w:p w:rsidR="00565B21" w:rsidRPr="00565B21" w:rsidRDefault="00565B21" w:rsidP="00565B2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59" w:type="dxa"/>
          </w:tcPr>
          <w:p w:rsidR="00565B21" w:rsidRPr="00565B21" w:rsidRDefault="00565B21" w:rsidP="00565B21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65B21">
              <w:rPr>
                <w:b/>
                <w:color w:val="000000"/>
                <w:sz w:val="24"/>
                <w:szCs w:val="24"/>
              </w:rPr>
              <w:t>……………………………………………</w:t>
            </w:r>
          </w:p>
          <w:p w:rsidR="00565B21" w:rsidRPr="00565B21" w:rsidRDefault="00565B21" w:rsidP="00565B21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565B21" w:rsidRPr="00565B21" w:rsidRDefault="00565B21" w:rsidP="00565B21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65B21">
              <w:rPr>
                <w:b/>
                <w:color w:val="000000"/>
                <w:sz w:val="24"/>
                <w:szCs w:val="24"/>
              </w:rPr>
              <w:t>……………………………………………</w:t>
            </w:r>
          </w:p>
          <w:p w:rsidR="00565B21" w:rsidRPr="00565B21" w:rsidRDefault="00565B21" w:rsidP="00565B21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565B21" w:rsidRPr="00565B21" w:rsidTr="004A5D45">
        <w:trPr>
          <w:trHeight w:val="369"/>
        </w:trPr>
        <w:tc>
          <w:tcPr>
            <w:tcW w:w="4659" w:type="dxa"/>
          </w:tcPr>
          <w:p w:rsidR="00565B21" w:rsidRPr="00565B21" w:rsidRDefault="00565B21" w:rsidP="00565B2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59" w:type="dxa"/>
          </w:tcPr>
          <w:p w:rsidR="00565B21" w:rsidRPr="00565B21" w:rsidRDefault="00565B21" w:rsidP="00565B21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565B21" w:rsidRPr="00565B21" w:rsidTr="004A5D45">
        <w:tc>
          <w:tcPr>
            <w:tcW w:w="4659" w:type="dxa"/>
          </w:tcPr>
          <w:p w:rsidR="00565B21" w:rsidRPr="00565B21" w:rsidRDefault="00565B21" w:rsidP="00565B2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65B21">
              <w:rPr>
                <w:color w:val="000000"/>
                <w:sz w:val="24"/>
                <w:szCs w:val="24"/>
              </w:rPr>
              <w:t>Красимира Урумова</w:t>
            </w:r>
          </w:p>
          <w:p w:rsidR="00565B21" w:rsidRPr="00565B21" w:rsidRDefault="00565B21" w:rsidP="00565B2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65B21">
              <w:rPr>
                <w:color w:val="000000"/>
                <w:sz w:val="24"/>
                <w:szCs w:val="24"/>
              </w:rPr>
              <w:t>Главен счетоводител</w:t>
            </w:r>
          </w:p>
          <w:p w:rsidR="00565B21" w:rsidRPr="00565B21" w:rsidRDefault="00565B21" w:rsidP="00565B2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59" w:type="dxa"/>
          </w:tcPr>
          <w:p w:rsidR="00565B21" w:rsidRPr="00565B21" w:rsidRDefault="00565B21" w:rsidP="00565B21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565B21" w:rsidRPr="00565B21" w:rsidTr="004A5D45">
        <w:tc>
          <w:tcPr>
            <w:tcW w:w="4659" w:type="dxa"/>
          </w:tcPr>
          <w:p w:rsidR="00565B21" w:rsidRPr="00565B21" w:rsidRDefault="00565B21" w:rsidP="00565B2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59" w:type="dxa"/>
          </w:tcPr>
          <w:p w:rsidR="00565B21" w:rsidRPr="00565B21" w:rsidRDefault="00565B21" w:rsidP="00565B21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565B21" w:rsidRPr="00565B21" w:rsidTr="004A5D45">
        <w:tc>
          <w:tcPr>
            <w:tcW w:w="4659" w:type="dxa"/>
          </w:tcPr>
          <w:p w:rsidR="00565B21" w:rsidRPr="00565B21" w:rsidRDefault="00565B21" w:rsidP="00565B2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65B21">
              <w:rPr>
                <w:color w:val="000000"/>
                <w:sz w:val="24"/>
                <w:szCs w:val="24"/>
              </w:rPr>
              <w:t xml:space="preserve">инж. Красимира Брозиг                             </w:t>
            </w:r>
          </w:p>
          <w:p w:rsidR="00565B21" w:rsidRPr="00565B21" w:rsidRDefault="00565B21" w:rsidP="00565B2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65B21">
              <w:rPr>
                <w:color w:val="000000"/>
                <w:sz w:val="24"/>
                <w:szCs w:val="24"/>
              </w:rPr>
              <w:t>Главен секретар на НАПОО</w:t>
            </w:r>
          </w:p>
          <w:p w:rsidR="00565B21" w:rsidRPr="00565B21" w:rsidRDefault="00565B21" w:rsidP="00565B2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565B21" w:rsidRPr="00565B21" w:rsidRDefault="00565B21" w:rsidP="00565B2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65B21">
              <w:rPr>
                <w:color w:val="000000"/>
                <w:sz w:val="24"/>
                <w:szCs w:val="24"/>
              </w:rPr>
              <w:t>Таня Переновска</w:t>
            </w:r>
          </w:p>
          <w:p w:rsidR="00565B21" w:rsidRPr="00565B21" w:rsidRDefault="00565B21" w:rsidP="00565B2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65B21">
              <w:rPr>
                <w:color w:val="000000"/>
                <w:sz w:val="24"/>
                <w:szCs w:val="24"/>
              </w:rPr>
              <w:t>Финансов контрольор</w:t>
            </w:r>
          </w:p>
        </w:tc>
        <w:tc>
          <w:tcPr>
            <w:tcW w:w="4659" w:type="dxa"/>
          </w:tcPr>
          <w:p w:rsidR="00565B21" w:rsidRPr="00565B21" w:rsidRDefault="00565B21" w:rsidP="00565B21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565B21" w:rsidRPr="00565B21" w:rsidTr="004A5D45">
        <w:tc>
          <w:tcPr>
            <w:tcW w:w="4659" w:type="dxa"/>
          </w:tcPr>
          <w:p w:rsidR="00565B21" w:rsidRPr="00565B21" w:rsidRDefault="00565B21" w:rsidP="00565B2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59" w:type="dxa"/>
          </w:tcPr>
          <w:p w:rsidR="00565B21" w:rsidRPr="00565B21" w:rsidRDefault="00565B21" w:rsidP="00565B21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565B21" w:rsidRPr="00565B21" w:rsidTr="004A5D45">
        <w:tc>
          <w:tcPr>
            <w:tcW w:w="4659" w:type="dxa"/>
          </w:tcPr>
          <w:p w:rsidR="00565B21" w:rsidRPr="00565B21" w:rsidRDefault="00565B21" w:rsidP="00565B2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65B21">
              <w:rPr>
                <w:color w:val="000000"/>
                <w:sz w:val="24"/>
                <w:szCs w:val="24"/>
              </w:rPr>
              <w:t xml:space="preserve">Радосвета </w:t>
            </w:r>
            <w:proofErr w:type="spellStart"/>
            <w:r w:rsidRPr="00565B21">
              <w:rPr>
                <w:color w:val="000000"/>
                <w:sz w:val="24"/>
                <w:szCs w:val="24"/>
              </w:rPr>
              <w:t>Дракева</w:t>
            </w:r>
            <w:proofErr w:type="spellEnd"/>
          </w:p>
          <w:p w:rsidR="00565B21" w:rsidRPr="00565B21" w:rsidRDefault="00565B21" w:rsidP="00565B2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65B21">
              <w:rPr>
                <w:color w:val="000000"/>
                <w:sz w:val="24"/>
                <w:szCs w:val="24"/>
              </w:rPr>
              <w:t xml:space="preserve">Национален </w:t>
            </w:r>
            <w:proofErr w:type="spellStart"/>
            <w:r w:rsidRPr="00565B21">
              <w:rPr>
                <w:color w:val="000000"/>
                <w:sz w:val="24"/>
                <w:szCs w:val="24"/>
              </w:rPr>
              <w:t>ReferNet</w:t>
            </w:r>
            <w:proofErr w:type="spellEnd"/>
            <w:r w:rsidRPr="00565B21">
              <w:rPr>
                <w:color w:val="000000"/>
                <w:sz w:val="24"/>
                <w:szCs w:val="24"/>
              </w:rPr>
              <w:t xml:space="preserve"> координатор</w:t>
            </w:r>
          </w:p>
          <w:p w:rsidR="00565B21" w:rsidRPr="00565B21" w:rsidRDefault="00565B21" w:rsidP="00565B2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59" w:type="dxa"/>
          </w:tcPr>
          <w:p w:rsidR="00565B21" w:rsidRPr="00565B21" w:rsidRDefault="00565B21" w:rsidP="00565B21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565B21" w:rsidRDefault="00565B21" w:rsidP="00565B21"/>
    <w:p w:rsidR="00565B21" w:rsidRDefault="00565B21" w:rsidP="00565B21"/>
    <w:sectPr w:rsidR="00565B21" w:rsidSect="00FD23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418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AE9" w:rsidRDefault="00BF4AE9" w:rsidP="00A75F5E">
      <w:r>
        <w:separator/>
      </w:r>
    </w:p>
  </w:endnote>
  <w:endnote w:type="continuationSeparator" w:id="0">
    <w:p w:rsidR="00BF4AE9" w:rsidRDefault="00BF4AE9" w:rsidP="00A7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64" w:rsidRDefault="00495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98" w:rsidRPr="00E16715" w:rsidRDefault="00AE3898" w:rsidP="00E16715">
    <w:pPr>
      <w:widowControl/>
      <w:shd w:val="clear" w:color="auto" w:fill="FFFFFF"/>
      <w:autoSpaceDE/>
      <w:autoSpaceDN/>
      <w:adjustRightInd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64" w:rsidRDefault="00495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AE9" w:rsidRDefault="00BF4AE9" w:rsidP="00A75F5E">
      <w:r>
        <w:separator/>
      </w:r>
    </w:p>
  </w:footnote>
  <w:footnote w:type="continuationSeparator" w:id="0">
    <w:p w:rsidR="00BF4AE9" w:rsidRDefault="00BF4AE9" w:rsidP="00A75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64" w:rsidRDefault="004952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0" w:type="dxa"/>
      <w:jc w:val="center"/>
      <w:tblBorders>
        <w:bottom w:val="single" w:sz="8" w:space="0" w:color="4F81BD" w:themeColor="accent1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47"/>
      <w:gridCol w:w="7873"/>
    </w:tblGrid>
    <w:tr w:rsidR="00AE3898" w:rsidRPr="00E50170" w:rsidTr="00634F36">
      <w:trPr>
        <w:jc w:val="center"/>
      </w:trPr>
      <w:tc>
        <w:tcPr>
          <w:tcW w:w="2047" w:type="dxa"/>
          <w:shd w:val="clear" w:color="FFFFFF" w:fill="FFFFFF"/>
        </w:tcPr>
        <w:p w:rsidR="00AE3898" w:rsidRPr="008614AE" w:rsidRDefault="00FD2350" w:rsidP="00802657">
          <w:pPr>
            <w:rPr>
              <w:rFonts w:ascii="Arial" w:hAnsi="Arial" w:cs="Arial"/>
              <w:sz w:val="16"/>
              <w:lang w:val="en-US"/>
            </w:rPr>
          </w:pPr>
          <w:r w:rsidRPr="008614AE">
            <w:rPr>
              <w:rFonts w:ascii="Arial" w:hAnsi="Arial" w:cs="Arial"/>
              <w:position w:val="-31"/>
              <w:sz w:val="40"/>
              <w:lang w:val="en-US"/>
            </w:rPr>
            <w:object w:dxaOrig="15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1pt;height:48.9pt" fillcolor="window">
                <v:imagedata r:id="rId1" o:title=""/>
              </v:shape>
              <o:OLEObject Type="Embed" ProgID="Word.Picture.8" ShapeID="_x0000_i1025" DrawAspect="Content" ObjectID="_1683022080" r:id="rId2"/>
            </w:object>
          </w:r>
        </w:p>
        <w:p w:rsidR="00AE3898" w:rsidRPr="008614AE" w:rsidRDefault="00AE3898" w:rsidP="00802657">
          <w:pPr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7873" w:type="dxa"/>
          <w:shd w:val="clear" w:color="FFFFFF" w:fill="FFFFFF"/>
        </w:tcPr>
        <w:p w:rsidR="00AE3898" w:rsidRPr="00FD2350" w:rsidRDefault="00AE3898" w:rsidP="00802657">
          <w:pPr>
            <w:jc w:val="center"/>
            <w:rPr>
              <w:rFonts w:ascii="Arial" w:hAnsi="Arial" w:cs="Arial"/>
              <w:b/>
              <w:color w:val="1F47A1"/>
              <w:sz w:val="24"/>
              <w:szCs w:val="24"/>
              <w:lang w:val="ru-RU"/>
            </w:rPr>
          </w:pPr>
          <w:r w:rsidRPr="00FD2350">
            <w:rPr>
              <w:rFonts w:ascii="Arial" w:hAnsi="Arial" w:cs="Arial"/>
              <w:b/>
              <w:color w:val="1F47A1"/>
              <w:sz w:val="24"/>
              <w:szCs w:val="24"/>
              <w:lang w:val="ru-RU"/>
            </w:rPr>
            <w:t>МИНИСТЕРСКИ СЪВЕТ</w:t>
          </w:r>
        </w:p>
        <w:p w:rsidR="00AE3898" w:rsidRPr="00E50170" w:rsidRDefault="00AE3898" w:rsidP="00802657">
          <w:pPr>
            <w:jc w:val="center"/>
            <w:rPr>
              <w:rFonts w:ascii="Arial" w:hAnsi="Arial" w:cs="Arial"/>
              <w:b/>
              <w:sz w:val="24"/>
              <w:szCs w:val="24"/>
              <w:lang w:val="ru-RU"/>
            </w:rPr>
          </w:pPr>
          <w:r w:rsidRPr="00FD2350">
            <w:rPr>
              <w:rFonts w:ascii="Arial" w:hAnsi="Arial" w:cs="Arial"/>
              <w:b/>
              <w:color w:val="1F47A1"/>
              <w:sz w:val="24"/>
              <w:szCs w:val="24"/>
              <w:lang w:val="ru-RU"/>
            </w:rPr>
            <w:t>НАЦИОНАЛНА АГЕНЦИЯ ЗА ПРОФЕСИОНАЛНО ОБРАЗОВАНИЕ И ОБУЧЕНИЕ</w:t>
          </w:r>
        </w:p>
      </w:tc>
    </w:tr>
  </w:tbl>
  <w:p w:rsidR="00AE3898" w:rsidRPr="00AD38E9" w:rsidRDefault="00AE3898" w:rsidP="00F828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64" w:rsidRDefault="00495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C16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60AD"/>
    <w:multiLevelType w:val="hybridMultilevel"/>
    <w:tmpl w:val="26FE4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4B86"/>
    <w:multiLevelType w:val="hybridMultilevel"/>
    <w:tmpl w:val="208E2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F7635"/>
    <w:multiLevelType w:val="hybridMultilevel"/>
    <w:tmpl w:val="FBC679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55CB6"/>
    <w:multiLevelType w:val="hybridMultilevel"/>
    <w:tmpl w:val="407E8A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A3C84"/>
    <w:multiLevelType w:val="hybridMultilevel"/>
    <w:tmpl w:val="A89AB8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40342"/>
    <w:multiLevelType w:val="multilevel"/>
    <w:tmpl w:val="5188552A"/>
    <w:styleLink w:val="31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7" w15:restartNumberingAfterBreak="0">
    <w:nsid w:val="2B470306"/>
    <w:multiLevelType w:val="hybridMultilevel"/>
    <w:tmpl w:val="6C6837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A0D2A"/>
    <w:multiLevelType w:val="hybridMultilevel"/>
    <w:tmpl w:val="BC78EB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B56E1"/>
    <w:multiLevelType w:val="hybridMultilevel"/>
    <w:tmpl w:val="6524846C"/>
    <w:lvl w:ilvl="0" w:tplc="8184149A">
      <w:start w:val="1"/>
      <w:numFmt w:val="bullet"/>
      <w:lvlText w:val=""/>
      <w:lvlJc w:val="left"/>
      <w:pPr>
        <w:ind w:left="157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C3A3D3F"/>
    <w:multiLevelType w:val="multilevel"/>
    <w:tmpl w:val="9678DFA6"/>
    <w:styleLink w:val="List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1" w15:restartNumberingAfterBreak="0">
    <w:nsid w:val="430E2A0A"/>
    <w:multiLevelType w:val="hybridMultilevel"/>
    <w:tmpl w:val="BB08A820"/>
    <w:lvl w:ilvl="0" w:tplc="8184149A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695766A"/>
    <w:multiLevelType w:val="hybridMultilevel"/>
    <w:tmpl w:val="E77E4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7628F"/>
    <w:multiLevelType w:val="hybridMultilevel"/>
    <w:tmpl w:val="73064E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23199"/>
    <w:multiLevelType w:val="hybridMultilevel"/>
    <w:tmpl w:val="B928C9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D3781"/>
    <w:multiLevelType w:val="hybridMultilevel"/>
    <w:tmpl w:val="F8DA8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F4F68"/>
    <w:multiLevelType w:val="hybridMultilevel"/>
    <w:tmpl w:val="18EA3380"/>
    <w:lvl w:ilvl="0" w:tplc="E662C9D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842C6"/>
    <w:multiLevelType w:val="hybridMultilevel"/>
    <w:tmpl w:val="FDE49AE2"/>
    <w:lvl w:ilvl="0" w:tplc="66E4B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712CA"/>
    <w:multiLevelType w:val="multilevel"/>
    <w:tmpl w:val="9678DFA6"/>
    <w:numStyleLink w:val="List1"/>
  </w:abstractNum>
  <w:abstractNum w:abstractNumId="19" w15:restartNumberingAfterBreak="0">
    <w:nsid w:val="69FA6C65"/>
    <w:multiLevelType w:val="hybridMultilevel"/>
    <w:tmpl w:val="3350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26A55"/>
    <w:multiLevelType w:val="hybridMultilevel"/>
    <w:tmpl w:val="3C2010F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3C0607B"/>
    <w:multiLevelType w:val="hybridMultilevel"/>
    <w:tmpl w:val="36C69E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7494D"/>
    <w:multiLevelType w:val="hybridMultilevel"/>
    <w:tmpl w:val="D74898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A5007"/>
    <w:multiLevelType w:val="hybridMultilevel"/>
    <w:tmpl w:val="D982E4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A2B54"/>
    <w:multiLevelType w:val="hybridMultilevel"/>
    <w:tmpl w:val="5150FEBA"/>
    <w:lvl w:ilvl="0" w:tplc="51C6A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2"/>
  </w:num>
  <w:num w:numId="4">
    <w:abstractNumId w:val="19"/>
  </w:num>
  <w:num w:numId="5">
    <w:abstractNumId w:val="11"/>
  </w:num>
  <w:num w:numId="6">
    <w:abstractNumId w:val="9"/>
  </w:num>
  <w:num w:numId="7">
    <w:abstractNumId w:val="17"/>
  </w:num>
  <w:num w:numId="8">
    <w:abstractNumId w:val="14"/>
  </w:num>
  <w:num w:numId="9">
    <w:abstractNumId w:val="3"/>
  </w:num>
  <w:num w:numId="10">
    <w:abstractNumId w:val="21"/>
  </w:num>
  <w:num w:numId="11">
    <w:abstractNumId w:val="2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0"/>
  </w:num>
  <w:num w:numId="15">
    <w:abstractNumId w:val="24"/>
  </w:num>
  <w:num w:numId="16">
    <w:abstractNumId w:val="2"/>
  </w:num>
  <w:num w:numId="17">
    <w:abstractNumId w:val="12"/>
  </w:num>
  <w:num w:numId="18">
    <w:abstractNumId w:val="15"/>
  </w:num>
  <w:num w:numId="19">
    <w:abstractNumId w:val="16"/>
  </w:num>
  <w:num w:numId="20">
    <w:abstractNumId w:val="10"/>
  </w:num>
  <w:num w:numId="21">
    <w:abstractNumId w:val="18"/>
  </w:num>
  <w:num w:numId="22">
    <w:abstractNumId w:val="0"/>
  </w:num>
  <w:num w:numId="23">
    <w:abstractNumId w:val="1"/>
  </w:num>
  <w:num w:numId="24">
    <w:abstractNumId w:val="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3"/>
    <w:rsid w:val="00047190"/>
    <w:rsid w:val="0005735F"/>
    <w:rsid w:val="00070EF4"/>
    <w:rsid w:val="00091137"/>
    <w:rsid w:val="000D604E"/>
    <w:rsid w:val="000E5EA3"/>
    <w:rsid w:val="00181DE9"/>
    <w:rsid w:val="001846A8"/>
    <w:rsid w:val="001B6C0F"/>
    <w:rsid w:val="001D25CE"/>
    <w:rsid w:val="00245C1C"/>
    <w:rsid w:val="00261607"/>
    <w:rsid w:val="002834FD"/>
    <w:rsid w:val="002A03F8"/>
    <w:rsid w:val="00301DB1"/>
    <w:rsid w:val="00306A91"/>
    <w:rsid w:val="00353027"/>
    <w:rsid w:val="00393CB4"/>
    <w:rsid w:val="003B0ABC"/>
    <w:rsid w:val="003F5AEA"/>
    <w:rsid w:val="00426BB1"/>
    <w:rsid w:val="00435759"/>
    <w:rsid w:val="00474F66"/>
    <w:rsid w:val="00495264"/>
    <w:rsid w:val="00497714"/>
    <w:rsid w:val="004B1522"/>
    <w:rsid w:val="004D42F1"/>
    <w:rsid w:val="004D605F"/>
    <w:rsid w:val="004E0D2F"/>
    <w:rsid w:val="004E4C1E"/>
    <w:rsid w:val="00514445"/>
    <w:rsid w:val="00515BB6"/>
    <w:rsid w:val="00553894"/>
    <w:rsid w:val="00562AD4"/>
    <w:rsid w:val="00565B21"/>
    <w:rsid w:val="00576341"/>
    <w:rsid w:val="0057728C"/>
    <w:rsid w:val="00577567"/>
    <w:rsid w:val="005C65ED"/>
    <w:rsid w:val="005D094F"/>
    <w:rsid w:val="005D2433"/>
    <w:rsid w:val="005D2A98"/>
    <w:rsid w:val="005E7862"/>
    <w:rsid w:val="00634F36"/>
    <w:rsid w:val="00666DC6"/>
    <w:rsid w:val="00687AAC"/>
    <w:rsid w:val="006B6D63"/>
    <w:rsid w:val="006C5705"/>
    <w:rsid w:val="00704F32"/>
    <w:rsid w:val="00715D8A"/>
    <w:rsid w:val="00751899"/>
    <w:rsid w:val="0076399F"/>
    <w:rsid w:val="007B3F57"/>
    <w:rsid w:val="007D120C"/>
    <w:rsid w:val="007D7A5C"/>
    <w:rsid w:val="007E7548"/>
    <w:rsid w:val="00802657"/>
    <w:rsid w:val="00825B3D"/>
    <w:rsid w:val="00836362"/>
    <w:rsid w:val="008417F2"/>
    <w:rsid w:val="008629C6"/>
    <w:rsid w:val="00862C7E"/>
    <w:rsid w:val="00885FB9"/>
    <w:rsid w:val="00891E72"/>
    <w:rsid w:val="008C3AB8"/>
    <w:rsid w:val="008D0A9C"/>
    <w:rsid w:val="008E2CA0"/>
    <w:rsid w:val="008F286F"/>
    <w:rsid w:val="00906065"/>
    <w:rsid w:val="00910162"/>
    <w:rsid w:val="0092581F"/>
    <w:rsid w:val="0096425C"/>
    <w:rsid w:val="0097333D"/>
    <w:rsid w:val="00994887"/>
    <w:rsid w:val="009D4841"/>
    <w:rsid w:val="009D61CE"/>
    <w:rsid w:val="009E2599"/>
    <w:rsid w:val="00A0721A"/>
    <w:rsid w:val="00A20121"/>
    <w:rsid w:val="00A53CC6"/>
    <w:rsid w:val="00A61388"/>
    <w:rsid w:val="00A75F5E"/>
    <w:rsid w:val="00AA087E"/>
    <w:rsid w:val="00AB3321"/>
    <w:rsid w:val="00AC5690"/>
    <w:rsid w:val="00AC60BE"/>
    <w:rsid w:val="00AD38E9"/>
    <w:rsid w:val="00AE3898"/>
    <w:rsid w:val="00B0336C"/>
    <w:rsid w:val="00B2567A"/>
    <w:rsid w:val="00B439CA"/>
    <w:rsid w:val="00B544DE"/>
    <w:rsid w:val="00B55CA9"/>
    <w:rsid w:val="00B65681"/>
    <w:rsid w:val="00BB74BA"/>
    <w:rsid w:val="00BC5EE5"/>
    <w:rsid w:val="00BC6B47"/>
    <w:rsid w:val="00BF4AE9"/>
    <w:rsid w:val="00BF7754"/>
    <w:rsid w:val="00C762AB"/>
    <w:rsid w:val="00CC7E55"/>
    <w:rsid w:val="00D1123A"/>
    <w:rsid w:val="00D30451"/>
    <w:rsid w:val="00D37378"/>
    <w:rsid w:val="00D61978"/>
    <w:rsid w:val="00D6268D"/>
    <w:rsid w:val="00D7434B"/>
    <w:rsid w:val="00D77C85"/>
    <w:rsid w:val="00DA5E6C"/>
    <w:rsid w:val="00DA655C"/>
    <w:rsid w:val="00DC45E5"/>
    <w:rsid w:val="00E16715"/>
    <w:rsid w:val="00E50170"/>
    <w:rsid w:val="00E6202E"/>
    <w:rsid w:val="00E644DB"/>
    <w:rsid w:val="00E86F24"/>
    <w:rsid w:val="00EC427A"/>
    <w:rsid w:val="00F26AFE"/>
    <w:rsid w:val="00F34359"/>
    <w:rsid w:val="00F8286F"/>
    <w:rsid w:val="00FD2350"/>
    <w:rsid w:val="00FD4913"/>
    <w:rsid w:val="00FE2C75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F1E76"/>
  <w15:docId w15:val="{5EE23245-08E0-4727-9DFB-1389FD5C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4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A98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A75F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F5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75F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F5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">
    <w:name w:val="Char Char Char Знак"/>
    <w:basedOn w:val="Normal"/>
    <w:rsid w:val="00D77C8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E16715"/>
    <w:rPr>
      <w:color w:val="0000FF"/>
      <w:u w:val="single"/>
    </w:rPr>
  </w:style>
  <w:style w:type="table" w:styleId="TableGrid">
    <w:name w:val="Table Grid"/>
    <w:basedOn w:val="TableNormal"/>
    <w:uiPriority w:val="59"/>
    <w:rsid w:val="00E1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53894"/>
    <w:rPr>
      <w:color w:val="800080" w:themeColor="followedHyperlink"/>
      <w:u w:val="single"/>
    </w:rPr>
  </w:style>
  <w:style w:type="character" w:customStyle="1" w:styleId="kop">
    <w:name w:val="kop"/>
    <w:basedOn w:val="DefaultParagraphFont"/>
    <w:rsid w:val="00FD2350"/>
  </w:style>
  <w:style w:type="numbering" w:customStyle="1" w:styleId="List1">
    <w:name w:val="List 1"/>
    <w:basedOn w:val="NoList"/>
    <w:rsid w:val="00565B21"/>
    <w:pPr>
      <w:numPr>
        <w:numId w:val="20"/>
      </w:numPr>
    </w:pPr>
  </w:style>
  <w:style w:type="numbering" w:customStyle="1" w:styleId="List11">
    <w:name w:val="List 11"/>
    <w:basedOn w:val="NoList"/>
    <w:rsid w:val="00565B21"/>
  </w:style>
  <w:style w:type="numbering" w:customStyle="1" w:styleId="31">
    <w:name w:val="Списък 31"/>
    <w:basedOn w:val="NoList"/>
    <w:rsid w:val="00565B21"/>
    <w:pPr>
      <w:numPr>
        <w:numId w:val="24"/>
      </w:numPr>
    </w:pPr>
  </w:style>
  <w:style w:type="table" w:customStyle="1" w:styleId="TableGrid1">
    <w:name w:val="Table Grid1"/>
    <w:basedOn w:val="TableNormal"/>
    <w:next w:val="TableGrid"/>
    <w:uiPriority w:val="59"/>
    <w:rsid w:val="00565B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NAVET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Bumbarova</dc:creator>
  <cp:lastModifiedBy>Krasimira Brozig</cp:lastModifiedBy>
  <cp:revision>2</cp:revision>
  <cp:lastPrinted>2019-12-04T10:22:00Z</cp:lastPrinted>
  <dcterms:created xsi:type="dcterms:W3CDTF">2021-05-20T10:21:00Z</dcterms:created>
  <dcterms:modified xsi:type="dcterms:W3CDTF">2021-05-20T10:21:00Z</dcterms:modified>
</cp:coreProperties>
</file>